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ED2CE7" w:rsidRPr="00ED2CE7">
        <w:rPr>
          <w:rFonts w:ascii="Times New Roman" w:eastAsia="Times New Roman" w:hAnsi="Times New Roman" w:cs="Times New Roman"/>
          <w:sz w:val="28"/>
          <w:szCs w:val="28"/>
        </w:rPr>
        <w:t>Реконструкция КЛ-0,4кВ от ТП-1104 (ТП-2171104) до ж.д. 10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866937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ED2CE7" w:rsidRPr="00ED2CE7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ТП-1104 (ТП-2171104) до ж.д. 10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247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ED2CE7">
        <w:rPr>
          <w:rFonts w:ascii="Times New Roman" w:eastAsia="Times New Roman" w:hAnsi="Times New Roman" w:cs="Times New Roman"/>
          <w:sz w:val="24"/>
          <w:szCs w:val="24"/>
        </w:rPr>
        <w:t>11</w:t>
      </w:r>
      <w:r w:rsidR="00754D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>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D2CE7" w:rsidRPr="00ED2CE7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ТП-1104 (ТП-2171104) до ж.д. 10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ED2CE7">
        <w:rPr>
          <w:rFonts w:ascii="Times New Roman" w:eastAsia="Times New Roman" w:hAnsi="Times New Roman" w:cs="Times New Roman"/>
          <w:sz w:val="24"/>
          <w:szCs w:val="24"/>
        </w:rPr>
        <w:t>11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D2CE7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54167B">
        <w:rPr>
          <w:rFonts w:ascii="Times New Roman" w:eastAsia="Times New Roman" w:hAnsi="Times New Roman" w:cs="Times New Roman"/>
          <w:sz w:val="24"/>
          <w:szCs w:val="24"/>
        </w:rPr>
        <w:t>0,</w:t>
      </w:r>
      <w:r w:rsidR="00E040AD">
        <w:rPr>
          <w:rFonts w:ascii="Times New Roman" w:eastAsia="Times New Roman" w:hAnsi="Times New Roman" w:cs="Times New Roman"/>
          <w:sz w:val="24"/>
          <w:szCs w:val="24"/>
        </w:rPr>
        <w:t>1</w:t>
      </w:r>
      <w:r w:rsidR="00ED2CE7">
        <w:rPr>
          <w:rFonts w:ascii="Times New Roman" w:eastAsia="Times New Roman" w:hAnsi="Times New Roman" w:cs="Times New Roman"/>
          <w:sz w:val="24"/>
          <w:szCs w:val="24"/>
        </w:rPr>
        <w:t>3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040AD">
        <w:rPr>
          <w:rFonts w:ascii="Times New Roman" w:eastAsia="Times New Roman" w:hAnsi="Times New Roman" w:cs="Times New Roman"/>
          <w:sz w:val="24"/>
          <w:szCs w:val="24"/>
        </w:rPr>
        <w:t>ААШВ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-1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E040AD">
        <w:rPr>
          <w:rFonts w:ascii="Times New Roman" w:eastAsia="Times New Roman" w:hAnsi="Times New Roman" w:cs="Times New Roman"/>
          <w:sz w:val="24"/>
          <w:szCs w:val="24"/>
        </w:rPr>
        <w:t>1</w:t>
      </w:r>
      <w:r w:rsidR="00ED2CE7">
        <w:rPr>
          <w:rFonts w:ascii="Times New Roman" w:eastAsia="Times New Roman" w:hAnsi="Times New Roman" w:cs="Times New Roman"/>
          <w:sz w:val="24"/>
          <w:szCs w:val="24"/>
        </w:rPr>
        <w:t>5</w:t>
      </w:r>
      <w:r w:rsidR="00E040AD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D2CE7" w:rsidRPr="00ED2CE7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ТП-1104 (ТП-2171104) до ж.д. 10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D2CE7">
        <w:rPr>
          <w:rFonts w:ascii="Times New Roman" w:eastAsia="Times New Roman" w:hAnsi="Times New Roman" w:cs="Times New Roman"/>
          <w:sz w:val="24"/>
          <w:szCs w:val="24"/>
        </w:rPr>
        <w:t>11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ED2CE7" w:rsidRPr="00ED2CE7">
        <w:rPr>
          <w:rFonts w:ascii="Times New Roman" w:eastAsia="Times New Roman" w:hAnsi="Times New Roman" w:cs="Times New Roman"/>
          <w:sz w:val="24"/>
          <w:szCs w:val="24"/>
        </w:rPr>
        <w:t>Реконструкция КЛ-0,4кВ от ТП-1104 (ТП-2171104) до ж.д. 10</w:t>
      </w:r>
      <w:bookmarkStart w:id="0" w:name="_GoBack"/>
      <w:bookmarkEnd w:id="0"/>
      <w:r w:rsidR="006A2186" w:rsidRPr="006A21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937" w:rsidRDefault="00866937" w:rsidP="00AA7678">
      <w:pPr>
        <w:spacing w:after="0" w:line="240" w:lineRule="auto"/>
      </w:pPr>
      <w:r>
        <w:separator/>
      </w:r>
    </w:p>
  </w:endnote>
  <w:endnote w:type="continuationSeparator" w:id="0">
    <w:p w:rsidR="00866937" w:rsidRDefault="0086693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D2CE7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937" w:rsidRDefault="00866937" w:rsidP="00AA7678">
      <w:pPr>
        <w:spacing w:after="0" w:line="240" w:lineRule="auto"/>
      </w:pPr>
      <w:r>
        <w:separator/>
      </w:r>
    </w:p>
  </w:footnote>
  <w:footnote w:type="continuationSeparator" w:id="0">
    <w:p w:rsidR="00866937" w:rsidRDefault="0086693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52926"/>
    <w:rsid w:val="000620A3"/>
    <w:rsid w:val="000960AE"/>
    <w:rsid w:val="000A58F6"/>
    <w:rsid w:val="000A7373"/>
    <w:rsid w:val="000A7380"/>
    <w:rsid w:val="000F4CD2"/>
    <w:rsid w:val="00104405"/>
    <w:rsid w:val="00107ADD"/>
    <w:rsid w:val="00115423"/>
    <w:rsid w:val="0012272A"/>
    <w:rsid w:val="001303CC"/>
    <w:rsid w:val="001349B9"/>
    <w:rsid w:val="00140086"/>
    <w:rsid w:val="00147259"/>
    <w:rsid w:val="00167EDC"/>
    <w:rsid w:val="00180277"/>
    <w:rsid w:val="00194D96"/>
    <w:rsid w:val="001A63CF"/>
    <w:rsid w:val="001F18ED"/>
    <w:rsid w:val="001F67E2"/>
    <w:rsid w:val="00253761"/>
    <w:rsid w:val="00264A2F"/>
    <w:rsid w:val="00267B71"/>
    <w:rsid w:val="00280E34"/>
    <w:rsid w:val="00297283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4D58F3"/>
    <w:rsid w:val="005065C1"/>
    <w:rsid w:val="00525BCB"/>
    <w:rsid w:val="00526744"/>
    <w:rsid w:val="0053460B"/>
    <w:rsid w:val="0054026D"/>
    <w:rsid w:val="00540789"/>
    <w:rsid w:val="005413E9"/>
    <w:rsid w:val="0054167B"/>
    <w:rsid w:val="0055353A"/>
    <w:rsid w:val="00565F35"/>
    <w:rsid w:val="00567DCB"/>
    <w:rsid w:val="005872B6"/>
    <w:rsid w:val="0059749F"/>
    <w:rsid w:val="005A4D67"/>
    <w:rsid w:val="005D728B"/>
    <w:rsid w:val="00606711"/>
    <w:rsid w:val="006364DC"/>
    <w:rsid w:val="006538A8"/>
    <w:rsid w:val="00656B56"/>
    <w:rsid w:val="00676BFB"/>
    <w:rsid w:val="006A169E"/>
    <w:rsid w:val="006A2186"/>
    <w:rsid w:val="006C2E50"/>
    <w:rsid w:val="006C489E"/>
    <w:rsid w:val="006D1EF8"/>
    <w:rsid w:val="00731303"/>
    <w:rsid w:val="00754D83"/>
    <w:rsid w:val="00773BF2"/>
    <w:rsid w:val="007C49C9"/>
    <w:rsid w:val="007D6211"/>
    <w:rsid w:val="007E0B16"/>
    <w:rsid w:val="007F712B"/>
    <w:rsid w:val="008160E1"/>
    <w:rsid w:val="00820EC8"/>
    <w:rsid w:val="008339BA"/>
    <w:rsid w:val="0083417B"/>
    <w:rsid w:val="008662F9"/>
    <w:rsid w:val="00866937"/>
    <w:rsid w:val="008830DC"/>
    <w:rsid w:val="00883D0E"/>
    <w:rsid w:val="00896745"/>
    <w:rsid w:val="00896A2C"/>
    <w:rsid w:val="008C0622"/>
    <w:rsid w:val="00912849"/>
    <w:rsid w:val="009333ED"/>
    <w:rsid w:val="00951AAC"/>
    <w:rsid w:val="009707F7"/>
    <w:rsid w:val="009B57E4"/>
    <w:rsid w:val="00A013D2"/>
    <w:rsid w:val="00A06761"/>
    <w:rsid w:val="00A31290"/>
    <w:rsid w:val="00A43D4C"/>
    <w:rsid w:val="00A447AE"/>
    <w:rsid w:val="00A57489"/>
    <w:rsid w:val="00AA7678"/>
    <w:rsid w:val="00AB7A64"/>
    <w:rsid w:val="00AD0729"/>
    <w:rsid w:val="00AE0463"/>
    <w:rsid w:val="00AE5DAE"/>
    <w:rsid w:val="00B026AC"/>
    <w:rsid w:val="00B07153"/>
    <w:rsid w:val="00B23AAB"/>
    <w:rsid w:val="00B272FC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350E7"/>
    <w:rsid w:val="00C456B0"/>
    <w:rsid w:val="00CA52EB"/>
    <w:rsid w:val="00CA69CA"/>
    <w:rsid w:val="00CC735C"/>
    <w:rsid w:val="00CE0B69"/>
    <w:rsid w:val="00CE1EBC"/>
    <w:rsid w:val="00CF515C"/>
    <w:rsid w:val="00CF7513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E4FE7"/>
    <w:rsid w:val="00DF2DB1"/>
    <w:rsid w:val="00E03109"/>
    <w:rsid w:val="00E040AD"/>
    <w:rsid w:val="00E2477C"/>
    <w:rsid w:val="00E301EC"/>
    <w:rsid w:val="00E371D1"/>
    <w:rsid w:val="00E4433C"/>
    <w:rsid w:val="00E707BF"/>
    <w:rsid w:val="00EB799B"/>
    <w:rsid w:val="00ED2CE7"/>
    <w:rsid w:val="00EE1608"/>
    <w:rsid w:val="00EF47C0"/>
    <w:rsid w:val="00EF53FC"/>
    <w:rsid w:val="00F02812"/>
    <w:rsid w:val="00F059C0"/>
    <w:rsid w:val="00F06EC9"/>
    <w:rsid w:val="00F332CC"/>
    <w:rsid w:val="00F35E44"/>
    <w:rsid w:val="00F57A24"/>
    <w:rsid w:val="00F64F07"/>
    <w:rsid w:val="00F67DC6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1126</Words>
  <Characters>6420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2</cp:revision>
  <cp:lastPrinted>2016-07-29T07:27:00Z</cp:lastPrinted>
  <dcterms:created xsi:type="dcterms:W3CDTF">2020-11-17T06:47:00Z</dcterms:created>
  <dcterms:modified xsi:type="dcterms:W3CDTF">2020-11-17T06:47:00Z</dcterms:modified>
</cp:coreProperties>
</file>